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5B" w:rsidRPr="002D78DB" w:rsidRDefault="00537C5B" w:rsidP="00537C5B"/>
    <w:p w:rsidR="00537C5B" w:rsidRDefault="00537C5B" w:rsidP="00537C5B">
      <w:pPr>
        <w:jc w:val="center"/>
      </w:pPr>
      <w:r>
        <w:rPr>
          <w:b/>
          <w:u w:val="single"/>
        </w:rPr>
        <w:t>USNESENÍ č 8/2020</w:t>
      </w:r>
    </w:p>
    <w:p w:rsidR="00537C5B" w:rsidRDefault="00537C5B" w:rsidP="00537C5B">
      <w:pPr>
        <w:jc w:val="center"/>
        <w:rPr>
          <w:b/>
          <w:u w:val="single"/>
        </w:rPr>
      </w:pPr>
    </w:p>
    <w:p w:rsidR="00537C5B" w:rsidRDefault="00537C5B" w:rsidP="00537C5B">
      <w:pPr>
        <w:jc w:val="center"/>
      </w:pPr>
    </w:p>
    <w:p w:rsidR="00537C5B" w:rsidRDefault="00537C5B" w:rsidP="00537C5B">
      <w:pPr>
        <w:jc w:val="center"/>
      </w:pPr>
      <w:r>
        <w:t>z veřejného zasedání Obecního zastupitelstva ve Veltěžích konaného dne 24.9. 2020 od 18.00 hodin v zasedací místnosti OÚ.</w:t>
      </w:r>
    </w:p>
    <w:p w:rsidR="00537C5B" w:rsidRDefault="00537C5B" w:rsidP="00537C5B"/>
    <w:p w:rsidR="00537C5B" w:rsidRDefault="00537C5B" w:rsidP="00537C5B">
      <w:pPr>
        <w:jc w:val="center"/>
      </w:pPr>
      <w:r>
        <w:t>Obecní zastupitelstvo ve Veltěžích na svém veřejném zasedání</w:t>
      </w:r>
    </w:p>
    <w:p w:rsidR="00537C5B" w:rsidRDefault="00537C5B" w:rsidP="00537C5B">
      <w:pPr>
        <w:jc w:val="center"/>
        <w:rPr>
          <w:b/>
        </w:rPr>
      </w:pPr>
    </w:p>
    <w:p w:rsidR="00537C5B" w:rsidRDefault="00537C5B" w:rsidP="00537C5B">
      <w:pPr>
        <w:jc w:val="center"/>
        <w:rPr>
          <w:b/>
        </w:rPr>
      </w:pPr>
    </w:p>
    <w:p w:rsidR="00537C5B" w:rsidRDefault="00537C5B" w:rsidP="00537C5B">
      <w:pPr>
        <w:jc w:val="center"/>
        <w:rPr>
          <w:b/>
        </w:rPr>
      </w:pPr>
      <w:r>
        <w:rPr>
          <w:b/>
        </w:rPr>
        <w:t>SCHVALUJE:</w:t>
      </w:r>
    </w:p>
    <w:p w:rsidR="00537C5B" w:rsidRDefault="00537C5B" w:rsidP="00537C5B">
      <w:pPr>
        <w:jc w:val="center"/>
        <w:rPr>
          <w:b/>
        </w:rPr>
      </w:pPr>
    </w:p>
    <w:p w:rsidR="00537C5B" w:rsidRDefault="00537C5B" w:rsidP="00537C5B">
      <w:pPr>
        <w:numPr>
          <w:ilvl w:val="0"/>
          <w:numId w:val="1"/>
        </w:numPr>
        <w:jc w:val="both"/>
      </w:pPr>
      <w:r>
        <w:t>Zapisovatele zápisu – pan Jaroslav Henzl</w:t>
      </w:r>
    </w:p>
    <w:p w:rsidR="00537C5B" w:rsidRDefault="00537C5B" w:rsidP="00537C5B">
      <w:pPr>
        <w:numPr>
          <w:ilvl w:val="0"/>
          <w:numId w:val="1"/>
        </w:numPr>
        <w:jc w:val="both"/>
      </w:pPr>
      <w:r>
        <w:t>Ověřovatele zápisu – Bc. Marie Tereze Peterková a pan Zbyněk Henzl</w:t>
      </w:r>
    </w:p>
    <w:p w:rsidR="00537C5B" w:rsidRDefault="00537C5B" w:rsidP="00537C5B">
      <w:pPr>
        <w:numPr>
          <w:ilvl w:val="0"/>
          <w:numId w:val="1"/>
        </w:numPr>
        <w:jc w:val="both"/>
      </w:pPr>
      <w:r>
        <w:t>Návrhovou komisi – pan Stanislav Veselák</w:t>
      </w:r>
    </w:p>
    <w:p w:rsidR="00537C5B" w:rsidRDefault="00537C5B" w:rsidP="00537C5B">
      <w:pPr>
        <w:numPr>
          <w:ilvl w:val="0"/>
          <w:numId w:val="1"/>
        </w:numPr>
        <w:jc w:val="both"/>
      </w:pPr>
      <w:r>
        <w:t>Program zasedání</w:t>
      </w:r>
    </w:p>
    <w:p w:rsidR="00537C5B" w:rsidRPr="00CC2F6E" w:rsidRDefault="00537C5B" w:rsidP="00537C5B">
      <w:pPr>
        <w:numPr>
          <w:ilvl w:val="0"/>
          <w:numId w:val="1"/>
        </w:numPr>
        <w:jc w:val="both"/>
      </w:pPr>
      <w:r>
        <w:t>Rozpočtové opatření č. 3</w:t>
      </w:r>
    </w:p>
    <w:p w:rsidR="00537C5B" w:rsidRDefault="00537C5B" w:rsidP="00537C5B">
      <w:pPr>
        <w:numPr>
          <w:ilvl w:val="0"/>
          <w:numId w:val="1"/>
        </w:numPr>
        <w:jc w:val="both"/>
      </w:pPr>
      <w:r>
        <w:t>Vypovědět smluvní spolupráci na dodávku elektrické energie s firmou E.ON</w:t>
      </w:r>
    </w:p>
    <w:p w:rsidR="00537C5B" w:rsidRDefault="00537C5B" w:rsidP="00537C5B">
      <w:pPr>
        <w:pStyle w:val="NormlnsWWW2"/>
        <w:numPr>
          <w:ilvl w:val="0"/>
          <w:numId w:val="1"/>
        </w:numPr>
      </w:pPr>
      <w:r>
        <w:t>Na realizaci chodníků v ulici Smetanova a Husova firmu CZ ANEKS dle předložené cenové nabídky</w:t>
      </w:r>
    </w:p>
    <w:p w:rsidR="00537C5B" w:rsidRDefault="00537C5B" w:rsidP="00537C5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Spolupráci s firmou INNONE, balíček č. 3 Poradenství v oblasti archivnictví, spisové služby a souvisejících činností</w:t>
      </w:r>
    </w:p>
    <w:p w:rsidR="00537C5B" w:rsidRDefault="00537C5B" w:rsidP="00537C5B">
      <w:pPr>
        <w:pStyle w:val="NormlnsWWW2"/>
        <w:numPr>
          <w:ilvl w:val="0"/>
          <w:numId w:val="1"/>
        </w:numPr>
      </w:pPr>
      <w:r>
        <w:t>Pro školní rok 2020/2021 v mateřské škole Veltěže výjimku z maximálního počtu dětí ve třídě. MŠ Veltěže může naplnit třídu do počtu 25 dětí.</w:t>
      </w:r>
    </w:p>
    <w:p w:rsidR="00537C5B" w:rsidRDefault="00537C5B" w:rsidP="00537C5B">
      <w:pPr>
        <w:pStyle w:val="NormlnsWWW2"/>
        <w:numPr>
          <w:ilvl w:val="0"/>
          <w:numId w:val="1"/>
        </w:numPr>
      </w:pPr>
      <w:r>
        <w:t>Zapojení MŠ Veltěže do projektů z OP VVV, výzva č.02_20_080 pro Šablony III – MRR v prioritní ose 3 OP</w:t>
      </w:r>
    </w:p>
    <w:p w:rsidR="00537C5B" w:rsidRDefault="00537C5B" w:rsidP="00537C5B">
      <w:pPr>
        <w:numPr>
          <w:ilvl w:val="0"/>
          <w:numId w:val="1"/>
        </w:numPr>
        <w:jc w:val="both"/>
      </w:pPr>
      <w:r>
        <w:t>Žádost o povolení přijetí a následné zapojení rezervního fondu do provozního rozpočtu roku 2020 v částce 26 000,- Kč ze získané dotace z fondu Ústeckého kraje</w:t>
      </w:r>
    </w:p>
    <w:p w:rsidR="00537C5B" w:rsidRDefault="00537C5B" w:rsidP="00537C5B">
      <w:pPr>
        <w:ind w:left="720"/>
        <w:jc w:val="both"/>
      </w:pPr>
    </w:p>
    <w:p w:rsidR="00537C5B" w:rsidRDefault="00537C5B" w:rsidP="00537C5B">
      <w:pPr>
        <w:jc w:val="center"/>
      </w:pPr>
      <w:r>
        <w:rPr>
          <w:b/>
        </w:rPr>
        <w:t>BERE NA VĚDOMÍ</w:t>
      </w:r>
      <w:r>
        <w:t>:</w:t>
      </w:r>
    </w:p>
    <w:p w:rsidR="00537C5B" w:rsidRDefault="00537C5B" w:rsidP="00537C5B"/>
    <w:p w:rsidR="00537C5B" w:rsidRDefault="00537C5B" w:rsidP="00537C5B">
      <w:pPr>
        <w:numPr>
          <w:ilvl w:val="0"/>
          <w:numId w:val="2"/>
        </w:numPr>
      </w:pPr>
      <w:r w:rsidRPr="001A3A32">
        <w:t>Kontrolu zápisu z min. zasedání</w:t>
      </w:r>
      <w:r>
        <w:t xml:space="preserve"> </w:t>
      </w:r>
    </w:p>
    <w:p w:rsidR="00537C5B" w:rsidRPr="001E53B8" w:rsidRDefault="00537C5B" w:rsidP="00537C5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Žádost pana Ladislava Veseláka, ž</w:t>
      </w:r>
      <w:r w:rsidRPr="001E53B8">
        <w:rPr>
          <w:sz w:val="22"/>
          <w:szCs w:val="22"/>
        </w:rPr>
        <w:t>ádost nebude projednávána z důvodu, že žadatel nemá oprávnění jednat za ZO ČZS.</w:t>
      </w:r>
    </w:p>
    <w:p w:rsidR="00537C5B" w:rsidRDefault="00537C5B" w:rsidP="00537C5B">
      <w:pPr>
        <w:numPr>
          <w:ilvl w:val="0"/>
          <w:numId w:val="2"/>
        </w:numPr>
      </w:pPr>
      <w:r>
        <w:t>Informaci o dotaci z KÚÚK Program obnovy venkova 2020 oblast podpory 2</w:t>
      </w:r>
    </w:p>
    <w:p w:rsidR="00537C5B" w:rsidRDefault="00537C5B" w:rsidP="00537C5B">
      <w:pPr>
        <w:numPr>
          <w:ilvl w:val="0"/>
          <w:numId w:val="2"/>
        </w:numPr>
      </w:pPr>
      <w:r>
        <w:t>Informaci o konajících se volbách</w:t>
      </w:r>
    </w:p>
    <w:p w:rsidR="00537C5B" w:rsidRDefault="00537C5B" w:rsidP="00537C5B">
      <w:pPr>
        <w:numPr>
          <w:ilvl w:val="0"/>
          <w:numId w:val="2"/>
        </w:numPr>
      </w:pPr>
      <w:r>
        <w:t>Informaci o ukončení Veřejné sbírky pro rodinu z vyhořelého domu č.p.43</w:t>
      </w:r>
    </w:p>
    <w:p w:rsidR="00537C5B" w:rsidRDefault="00537C5B" w:rsidP="00537C5B">
      <w:pPr>
        <w:numPr>
          <w:ilvl w:val="0"/>
          <w:numId w:val="2"/>
        </w:numPr>
      </w:pPr>
      <w:r>
        <w:t>Informaci o nevypořádaných pohledávkách – komunální odpad a stočné</w:t>
      </w:r>
    </w:p>
    <w:p w:rsidR="00537C5B" w:rsidRDefault="00537C5B" w:rsidP="00537C5B">
      <w:pPr>
        <w:numPr>
          <w:ilvl w:val="0"/>
          <w:numId w:val="2"/>
        </w:numPr>
      </w:pPr>
      <w:r>
        <w:t>Informaci o změnách v žádostech na dotovaná místa z ÚP</w:t>
      </w:r>
    </w:p>
    <w:p w:rsidR="00537C5B" w:rsidRDefault="00537C5B" w:rsidP="00537C5B">
      <w:pPr>
        <w:numPr>
          <w:ilvl w:val="0"/>
          <w:numId w:val="2"/>
        </w:numPr>
      </w:pPr>
      <w:r>
        <w:t>Informaci o požadavku na prodloužení pracovní doby účetní obce</w:t>
      </w:r>
    </w:p>
    <w:p w:rsidR="00537C5B" w:rsidRDefault="00537C5B" w:rsidP="00537C5B"/>
    <w:p w:rsidR="00537C5B" w:rsidRPr="001A4B00" w:rsidRDefault="00537C5B" w:rsidP="00537C5B"/>
    <w:p w:rsidR="00537C5B" w:rsidRDefault="00537C5B" w:rsidP="00537C5B">
      <w:pPr>
        <w:ind w:left="360"/>
        <w:jc w:val="center"/>
        <w:rPr>
          <w:b/>
        </w:rPr>
      </w:pPr>
      <w:r w:rsidRPr="00DF1900">
        <w:rPr>
          <w:b/>
        </w:rPr>
        <w:t>NESCHVALUJE:</w:t>
      </w:r>
    </w:p>
    <w:p w:rsidR="00537C5B" w:rsidRDefault="00537C5B" w:rsidP="00537C5B">
      <w:pPr>
        <w:ind w:left="360"/>
        <w:jc w:val="center"/>
        <w:rPr>
          <w:b/>
        </w:rPr>
      </w:pPr>
    </w:p>
    <w:p w:rsidR="00537C5B" w:rsidRDefault="00537C5B" w:rsidP="00537C5B">
      <w:pPr>
        <w:numPr>
          <w:ilvl w:val="0"/>
          <w:numId w:val="3"/>
        </w:numPr>
        <w:jc w:val="both"/>
      </w:pPr>
      <w:r>
        <w:rPr>
          <w:sz w:val="22"/>
          <w:szCs w:val="22"/>
        </w:rPr>
        <w:t>Smlouvu s firmou Atlas consulting na software Codexis Green</w:t>
      </w:r>
      <w:r>
        <w:t xml:space="preserve"> </w:t>
      </w:r>
    </w:p>
    <w:p w:rsidR="00537C5B" w:rsidRDefault="00537C5B" w:rsidP="00537C5B">
      <w:pPr>
        <w:numPr>
          <w:ilvl w:val="0"/>
          <w:numId w:val="3"/>
        </w:numPr>
        <w:jc w:val="both"/>
      </w:pPr>
      <w:r>
        <w:t xml:space="preserve">Heraldické služby na pořízení znaku a vlajky obce </w:t>
      </w:r>
    </w:p>
    <w:p w:rsidR="00537C5B" w:rsidRDefault="00537C5B" w:rsidP="00537C5B">
      <w:pPr>
        <w:numPr>
          <w:ilvl w:val="0"/>
          <w:numId w:val="3"/>
        </w:numPr>
        <w:jc w:val="both"/>
      </w:pPr>
      <w:r>
        <w:t xml:space="preserve">Nabídku na komunikační ekosystém Mobilní rozhlas </w:t>
      </w:r>
    </w:p>
    <w:p w:rsidR="00537C5B" w:rsidRDefault="00537C5B" w:rsidP="00537C5B">
      <w:pPr>
        <w:numPr>
          <w:ilvl w:val="0"/>
          <w:numId w:val="3"/>
        </w:numPr>
        <w:jc w:val="both"/>
      </w:pPr>
      <w:r>
        <w:t>Nabídku na zakoupení knihy Lounsko z nebe</w:t>
      </w: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</w:p>
    <w:p w:rsidR="00537C5B" w:rsidRDefault="00537C5B" w:rsidP="00537C5B">
      <w:pPr>
        <w:jc w:val="center"/>
        <w:rPr>
          <w:b/>
        </w:rPr>
      </w:pPr>
      <w:r w:rsidRPr="009248C3">
        <w:rPr>
          <w:b/>
        </w:rPr>
        <w:lastRenderedPageBreak/>
        <w:t>UKLÁDÁ:</w:t>
      </w:r>
    </w:p>
    <w:p w:rsidR="00537C5B" w:rsidRPr="001E53B8" w:rsidRDefault="00537C5B" w:rsidP="00537C5B">
      <w:pPr>
        <w:numPr>
          <w:ilvl w:val="0"/>
          <w:numId w:val="4"/>
        </w:numPr>
      </w:pPr>
      <w:r>
        <w:rPr>
          <w:sz w:val="22"/>
          <w:szCs w:val="22"/>
        </w:rPr>
        <w:t>Pokračovat ve VŘ na dodavatele elektrické energie – jednání s obchodními zástupci</w:t>
      </w:r>
    </w:p>
    <w:p w:rsidR="00537C5B" w:rsidRDefault="00537C5B" w:rsidP="00537C5B">
      <w:pPr>
        <w:rPr>
          <w:b/>
        </w:rPr>
      </w:pPr>
    </w:p>
    <w:p w:rsidR="00537C5B" w:rsidRDefault="00537C5B" w:rsidP="00537C5B">
      <w:pPr>
        <w:rPr>
          <w:b/>
        </w:rPr>
      </w:pPr>
    </w:p>
    <w:p w:rsidR="00537C5B" w:rsidRPr="00DF1900" w:rsidRDefault="00537C5B" w:rsidP="00537C5B"/>
    <w:p w:rsidR="00537C5B" w:rsidRDefault="00537C5B" w:rsidP="00537C5B">
      <w:pPr>
        <w:jc w:val="both"/>
      </w:pPr>
      <w:r>
        <w:t>Usnesení bylo schváleno počtem 5 hlasů pro, nikdo nebyl proti a nikdo se nezdržel.</w:t>
      </w:r>
    </w:p>
    <w:p w:rsidR="00537C5B" w:rsidRDefault="00537C5B" w:rsidP="00537C5B">
      <w:pPr>
        <w:jc w:val="both"/>
      </w:pPr>
      <w:r>
        <w:t xml:space="preserve">Počet přítomných zastupitelů 5 (dle prezentační listiny). </w:t>
      </w: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  <w:r>
        <w:t>ověřovatelé zápisu:</w:t>
      </w:r>
      <w:r>
        <w:tab/>
      </w:r>
      <w:r>
        <w:tab/>
      </w:r>
      <w:r>
        <w:tab/>
      </w:r>
      <w:r>
        <w:tab/>
        <w:t>starostka obce Veltěže</w:t>
      </w: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  <w:r>
        <w:t xml:space="preserve">Bc. Marie Tereza Peterková </w:t>
      </w:r>
      <w:r>
        <w:tab/>
      </w:r>
      <w:r>
        <w:tab/>
        <w:t xml:space="preserve">   </w:t>
      </w:r>
      <w:r>
        <w:tab/>
        <w:t>Věra Posledníková</w:t>
      </w: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  <w:r>
        <w:t>Zbyněk Henzl</w:t>
      </w:r>
      <w:r>
        <w:tab/>
        <w:t xml:space="preserve">      </w:t>
      </w:r>
      <w:r>
        <w:tab/>
        <w:t xml:space="preserve"> </w:t>
      </w:r>
      <w:r>
        <w:tab/>
        <w:t xml:space="preserve">   </w:t>
      </w:r>
      <w:r>
        <w:tab/>
      </w:r>
      <w:r>
        <w:tab/>
        <w:t xml:space="preserve">místostarosta obce Veltěže </w:t>
      </w:r>
    </w:p>
    <w:p w:rsidR="00537C5B" w:rsidRDefault="00537C5B" w:rsidP="00537C5B">
      <w:pPr>
        <w:jc w:val="both"/>
      </w:pPr>
    </w:p>
    <w:p w:rsidR="00537C5B" w:rsidRDefault="00537C5B" w:rsidP="00537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Jaroslav Henzl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C5B" w:rsidRDefault="00537C5B" w:rsidP="00537C5B">
      <w:pPr>
        <w:jc w:val="both"/>
      </w:pPr>
    </w:p>
    <w:p w:rsidR="00537C5B" w:rsidRDefault="00537C5B" w:rsidP="00537C5B">
      <w:pPr>
        <w:rPr>
          <w:b/>
          <w:u w:val="single"/>
        </w:rPr>
      </w:pPr>
    </w:p>
    <w:p w:rsidR="007E0948" w:rsidRDefault="007E0948">
      <w:bookmarkStart w:id="0" w:name="_GoBack"/>
      <w:bookmarkEnd w:id="0"/>
    </w:p>
    <w:sectPr w:rsidR="007E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1FD"/>
    <w:multiLevelType w:val="hybridMultilevel"/>
    <w:tmpl w:val="35820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032"/>
    <w:multiLevelType w:val="hybridMultilevel"/>
    <w:tmpl w:val="2DC2DFE6"/>
    <w:lvl w:ilvl="0" w:tplc="BEA2C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3CA46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13BAA"/>
    <w:multiLevelType w:val="hybridMultilevel"/>
    <w:tmpl w:val="BB6CA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2CAD"/>
    <w:multiLevelType w:val="hybridMultilevel"/>
    <w:tmpl w:val="972CD684"/>
    <w:lvl w:ilvl="0" w:tplc="E230C8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B"/>
    <w:rsid w:val="00537C5B"/>
    <w:rsid w:val="007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43581-04E7-43CA-A060-680F05C5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2">
    <w:name w:val="Normální (síť WWW)2"/>
    <w:basedOn w:val="Normln"/>
    <w:rsid w:val="0053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1</cp:revision>
  <dcterms:created xsi:type="dcterms:W3CDTF">2020-10-22T20:31:00Z</dcterms:created>
  <dcterms:modified xsi:type="dcterms:W3CDTF">2020-10-22T20:31:00Z</dcterms:modified>
</cp:coreProperties>
</file>